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4" w:type="dxa"/>
        <w:tblInd w:w="-5" w:type="dxa"/>
        <w:tblLook w:val="04A0" w:firstRow="1" w:lastRow="0" w:firstColumn="1" w:lastColumn="0" w:noHBand="0" w:noVBand="1"/>
      </w:tblPr>
      <w:tblGrid>
        <w:gridCol w:w="510"/>
        <w:gridCol w:w="2325"/>
        <w:gridCol w:w="6519"/>
      </w:tblGrid>
      <w:tr w:rsidR="008A4B02" w:rsidRPr="00D43027" w:rsidTr="00AB69C9">
        <w:trPr>
          <w:trHeight w:val="315"/>
        </w:trPr>
        <w:tc>
          <w:tcPr>
            <w:tcW w:w="0" w:type="auto"/>
            <w:gridSpan w:val="3"/>
            <w:noWrap/>
            <w:vAlign w:val="center"/>
          </w:tcPr>
          <w:p w:rsidR="008A4B02" w:rsidRPr="00BA0515" w:rsidRDefault="008A4B02" w:rsidP="00AB69C9">
            <w:pPr>
              <w:pStyle w:val="JSKReferenceItem"/>
              <w:numPr>
                <w:ilvl w:val="0"/>
                <w:numId w:val="0"/>
              </w:numPr>
              <w:rPr>
                <w:bCs/>
                <w:color w:val="000000"/>
                <w:lang w:val="en-ID" w:eastAsia="en-ID"/>
              </w:rPr>
            </w:pPr>
            <w:bookmarkStart w:id="0" w:name="_GoBack"/>
            <w:r w:rsidRPr="00D43027">
              <w:rPr>
                <w:b/>
                <w:sz w:val="28"/>
                <w:lang w:val="en-US"/>
              </w:rPr>
              <w:t xml:space="preserve">Skala Penelitian </w:t>
            </w:r>
            <w:proofErr w:type="spellStart"/>
            <w:r w:rsidRPr="00D43027">
              <w:rPr>
                <w:b/>
                <w:sz w:val="28"/>
                <w:lang w:val="en-US"/>
              </w:rPr>
              <w:t>Tes</w:t>
            </w:r>
            <w:proofErr w:type="spellEnd"/>
            <w:r w:rsidRPr="00D43027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D43027">
              <w:rPr>
                <w:b/>
                <w:sz w:val="28"/>
                <w:lang w:val="en-US"/>
              </w:rPr>
              <w:t>Kognitif</w:t>
            </w:r>
            <w:proofErr w:type="spellEnd"/>
            <w:r w:rsidRPr="00D43027">
              <w:rPr>
                <w:b/>
                <w:sz w:val="28"/>
                <w:lang w:val="en-US"/>
              </w:rPr>
              <w:t xml:space="preserve"> </w:t>
            </w:r>
            <w:r w:rsidRPr="008A4B02">
              <w:rPr>
                <w:b/>
                <w:bCs/>
                <w:color w:val="000000"/>
                <w:sz w:val="28"/>
                <w:szCs w:val="26"/>
                <w:lang w:val="en-ID" w:eastAsia="en-ID"/>
              </w:rPr>
              <w:t xml:space="preserve">Pola </w:t>
            </w:r>
            <w:proofErr w:type="spellStart"/>
            <w:r w:rsidRPr="008A4B02">
              <w:rPr>
                <w:b/>
                <w:bCs/>
                <w:color w:val="000000"/>
                <w:sz w:val="28"/>
                <w:szCs w:val="26"/>
                <w:lang w:val="en-ID" w:eastAsia="en-ID"/>
              </w:rPr>
              <w:t>Asuh</w:t>
            </w:r>
            <w:proofErr w:type="spellEnd"/>
            <w:r w:rsidRPr="008A4B02">
              <w:rPr>
                <w:b/>
                <w:bCs/>
                <w:color w:val="000000"/>
                <w:sz w:val="28"/>
                <w:szCs w:val="26"/>
                <w:lang w:val="en-ID" w:eastAsia="en-ID"/>
              </w:rPr>
              <w:t xml:space="preserve"> </w:t>
            </w:r>
            <w:proofErr w:type="spellStart"/>
            <w:r w:rsidRPr="008A4B02">
              <w:rPr>
                <w:b/>
                <w:bCs/>
                <w:color w:val="000000"/>
                <w:sz w:val="28"/>
                <w:szCs w:val="26"/>
                <w:lang w:val="en-ID" w:eastAsia="en-ID"/>
              </w:rPr>
              <w:t>Positif</w:t>
            </w:r>
            <w:proofErr w:type="spellEnd"/>
          </w:p>
          <w:bookmarkEnd w:id="0"/>
          <w:p w:rsidR="008A4B02" w:rsidRPr="00D43027" w:rsidRDefault="008A4B02" w:rsidP="00AB69C9">
            <w:pPr>
              <w:pStyle w:val="JSKReferenceItem"/>
              <w:numPr>
                <w:ilvl w:val="0"/>
                <w:numId w:val="0"/>
              </w:numPr>
              <w:ind w:left="1440"/>
              <w:rPr>
                <w:bCs/>
                <w:color w:val="000000"/>
                <w:lang w:val="en-ID" w:eastAsia="en-ID"/>
              </w:rPr>
            </w:pPr>
          </w:p>
        </w:tc>
      </w:tr>
      <w:tr w:rsidR="008A4B02" w:rsidRPr="00D43027" w:rsidTr="00AB69C9">
        <w:trPr>
          <w:trHeight w:val="31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E0B4"/>
            <w:noWrap/>
            <w:vAlign w:val="bottom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No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E0B4"/>
            <w:noWrap/>
            <w:vAlign w:val="bottom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Pertanyaan</w:t>
            </w:r>
            <w:proofErr w:type="spellEnd"/>
          </w:p>
        </w:tc>
        <w:tc>
          <w:tcPr>
            <w:tcW w:w="6519" w:type="dxa"/>
            <w:shd w:val="clear" w:color="auto" w:fill="C6E0B4"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Opsi</w:t>
            </w:r>
            <w:proofErr w:type="spellEnd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/</w:t>
            </w: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Pilihan</w:t>
            </w:r>
            <w:proofErr w:type="spellEnd"/>
          </w:p>
        </w:tc>
      </w:tr>
      <w:tr w:rsidR="008A4B02" w:rsidRPr="00D43027" w:rsidTr="00AB69C9">
        <w:trPr>
          <w:trHeight w:val="24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dimaksud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Pola asuh yang memprioritaskan hukuman untuk meningkatkan disiplin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Pola asuh yang memberikan kebebasan tanpa aturan kepada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Pola asuh yang mengutamakan komunikasi, penghargaan, dan kasih sayang kepada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Pola asuh yang hanya fokus pada pendidikan akademik anak</w:t>
            </w:r>
          </w:p>
        </w:tc>
      </w:tr>
      <w:tr w:rsidR="008A4B02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Agar anak menjadi lebih bergantung pada orang tua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Agar anak dapat tumbuh menjadi individu yang percaya diri dan mandiri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Agar orang tua dapat mengendalikan perilaku anak dengan lebih mudah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Agar anak dapat beradaptasi dengan tekanan lingkungan</w:t>
            </w:r>
          </w:p>
        </w:tc>
      </w:tr>
      <w:tr w:rsidR="008A4B02" w:rsidRPr="00D43027" w:rsidTr="00AB69C9">
        <w:trPr>
          <w:trHeight w:val="15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Berikut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ini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adalah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manfaat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,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kecuali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: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Membantu anak mengembangkan kemampuan sosial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Menumbuhkan rasa percaya diri pada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Mengurangi interaksi anak dengan orang lain untuk fokus pada keluarga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Meningkatkan kemandirian anak</w:t>
            </w:r>
          </w:p>
        </w:tc>
      </w:tr>
      <w:tr w:rsidR="008A4B02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harus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dilakukan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menerapkan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Memaksakan anak mengikuti standar yang sama dengan anak lain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Mendorong komunikasi terbuka dan memahami kebutuhan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Menghindari membicarakan kondisi anak dengan keluarga lain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Memberikan kebebasan sepenuhnya tanpa aturan</w:t>
            </w:r>
          </w:p>
        </w:tc>
      </w:tr>
      <w:tr w:rsidR="008A4B02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kebutuhan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utama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Perlakuan yang sama seperti anak normal pada umumnya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Kebutuhan khusus dan perawatan khusus untuk mendukung tumbuh kembang mereka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Pendidikan formal yang lebih intensif dibandingkan anak lain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Interaksi sosial yang lebih luas di lingkungannya</w:t>
            </w:r>
          </w:p>
        </w:tc>
      </w:tr>
      <w:tr w:rsidR="008A4B02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lastRenderedPageBreak/>
              <w:t>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pengasuhan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sangat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 xml:space="preserve">a. Karena anak dengan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</w:rPr>
              <w:t xml:space="preserve"> sulit untuk mandiri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Karena pengasuhan yang tepat membantu memenuhi kebutuhan dan perawatan khusus mereka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Karena pengasuhan yang salah akan membuat anak menjadi tergantung pada orang tua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Karena pengasuhan yang tepat mengurangi kebutuhan pendidikan tambahan</w:t>
            </w:r>
          </w:p>
        </w:tc>
      </w:tr>
      <w:tr w:rsidR="008A4B02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Yang merupakan pengertian dari pola asuh yang baik yakni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Membebaskan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sepenuhnya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pengawasan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Mengawasi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setiap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perkembangan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mengekang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atau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terlalu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membebaskan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sepenuhnya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bergantung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Mengontrol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semua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keputusan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menghindari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kesalahan</w:t>
            </w:r>
            <w:proofErr w:type="spellEnd"/>
          </w:p>
        </w:tc>
      </w:tr>
      <w:tr w:rsidR="008A4B02" w:rsidRPr="00D43027" w:rsidTr="00AB69C9">
        <w:trPr>
          <w:trHeight w:val="24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dalam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pembentukan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karakter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memastikan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memiliki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hubungan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baik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teman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sebaya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membantu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memahami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dunia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luar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perlu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campur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membantu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tumbuh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berkembang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secara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sehat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serta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optimal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berfokus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pembelajaran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nilai-nilai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agama</w:t>
            </w:r>
          </w:p>
        </w:tc>
      </w:tr>
      <w:tr w:rsidR="008A4B02" w:rsidRPr="00D43027" w:rsidTr="00AB69C9">
        <w:trPr>
          <w:trHeight w:val="18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4B02" w:rsidRPr="00D43027" w:rsidRDefault="008A4B02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manfaat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memberikan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stimulus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dalam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kepada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B02" w:rsidRPr="00D43027" w:rsidRDefault="008A4B02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lebih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bergantung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kepada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tumbuh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berkembang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secara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mandiri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,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sehat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, dan optimal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fokus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pembelajaran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akademik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lebih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cepat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memahami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lingkungan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bimbingan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</w:p>
        </w:tc>
      </w:tr>
    </w:tbl>
    <w:p w:rsidR="008A4B02" w:rsidRDefault="008A4B02" w:rsidP="008A4B02"/>
    <w:p w:rsidR="00B93F65" w:rsidRDefault="00B93F65"/>
    <w:sectPr w:rsidR="00B93F65" w:rsidSect="001671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9505C"/>
    <w:multiLevelType w:val="multilevel"/>
    <w:tmpl w:val="4B7649E6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02"/>
    <w:rsid w:val="0016711A"/>
    <w:rsid w:val="0056549D"/>
    <w:rsid w:val="008A4B02"/>
    <w:rsid w:val="00B9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4511"/>
  <w15:chartTrackingRefBased/>
  <w15:docId w15:val="{28819A10-93F4-414D-94BE-C03B7C99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4B02"/>
    <w:pPr>
      <w:spacing w:after="200" w:line="276" w:lineRule="auto"/>
    </w:pPr>
    <w:rPr>
      <w:rFonts w:ascii="Calibri" w:eastAsia="Calibri" w:hAnsi="Calibri" w:cs="Calibri"/>
      <w:lang w:val="id-ID" w:eastAsia="en-ID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JSKReferenceItem">
    <w:name w:val="JSK Reference Item"/>
    <w:basedOn w:val="Normal"/>
    <w:uiPriority w:val="99"/>
    <w:rsid w:val="008A4B02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2025-04-27T15:21:00Z</dcterms:created>
  <dcterms:modified xsi:type="dcterms:W3CDTF">2025-04-27T15:24:00Z</dcterms:modified>
</cp:coreProperties>
</file>